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32" w:rsidRPr="00E23044" w:rsidRDefault="00E75A32" w:rsidP="00E23044">
      <w:pPr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bookmarkStart w:id="0" w:name="_GoBack"/>
      <w:r w:rsidRPr="00E230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Опыт организации инклюзи</w:t>
      </w:r>
      <w:r w:rsidR="00C9474A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вной практики воспитателя</w:t>
      </w:r>
      <w:r w:rsidRPr="00E230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 МБДОУ – детский сад № 16 «Колокольчик» с. Большебрусянское.</w:t>
      </w:r>
    </w:p>
    <w:bookmarkEnd w:id="0"/>
    <w:p w:rsidR="00734D66" w:rsidRPr="00E23044" w:rsidRDefault="00086DF0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ра</w:t>
      </w:r>
      <w:r w:rsidR="00D060BC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спространение в нашей стране процесса интеграции и 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060BC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нклюзии детей с особыми образовательными потребностями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психического здоровья в образовательном учреждении является не только отражением времени, но и представляет собой реализацию прав детей на образование в соответствии с «Законом об образовании» Российской Федерации.</w:t>
      </w:r>
    </w:p>
    <w:p w:rsidR="0006621D" w:rsidRPr="00E23044" w:rsidRDefault="0006621D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В настоящее время М</w:t>
      </w:r>
      <w:r w:rsidR="00242A9E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БДОУ-детский сад № 16 «Колокольчик»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 группах общеразвивающей направленности, </w:t>
      </w:r>
      <w:r w:rsidR="00242A9E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обучаются и воспитываются дети с огран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иченными возможностями здоровья – это воспитанники с тяжелыми нарушениями речи и ЗПР.</w:t>
      </w:r>
    </w:p>
    <w:p w:rsidR="00D060BC" w:rsidRPr="00E23044" w:rsidRDefault="00C9474A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деятельность воспитателя</w:t>
      </w:r>
      <w:r w:rsidR="00734D66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дошкольном учреждении предполагает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же </w:t>
      </w:r>
      <w:r w:rsidR="00734D66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оказание помощи разным категориям детей с ОВЗ. Группа детей с ОВЗ крайне неоднородна, у большинства детей отмечается недостаточный уровень познавательной активности, незрелость мотивации, снижен уровень работоспособности и самостоятельности. Использование психолого-педагогических </w:t>
      </w:r>
      <w:r w:rsidR="008F1F14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форм, методов и приемов обучения является одним из необходимых средств повышения эффективности коррекционно-развивающего процесса в работе педагога-психолога.</w:t>
      </w:r>
    </w:p>
    <w:p w:rsidR="008F1F14" w:rsidRPr="00E23044" w:rsidRDefault="00C9474A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</w:t>
      </w:r>
      <w:r w:rsidR="008F1F14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работа строится с учетом его образовательных потребностей, индивидуальных и возрастных особенностей, которые определяются, прежде всего, в результате комплексного обследования.</w:t>
      </w:r>
    </w:p>
    <w:p w:rsidR="008F1F14" w:rsidRPr="00E23044" w:rsidRDefault="008F1F14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результатам диагностики </w:t>
      </w:r>
      <w:r w:rsidR="00C947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заключения ПМПК </w:t>
      </w:r>
      <w:r w:rsidR="00242A9E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каждого ребенка с ОВЗ 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разрабатывается</w:t>
      </w:r>
      <w:r w:rsidR="00242A9E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адаптированная образовательная программа. Планирование основных направлений коррекционно-развивающей работе зависит от основного и сопутствующих диагнозов у ребенка с ОВЗ.</w:t>
      </w:r>
    </w:p>
    <w:p w:rsidR="00086DF0" w:rsidRPr="00E23044" w:rsidRDefault="0006621D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основе планирования занятий детей с ТНР лежит тематическое планирование занятий на неделю, которое позволяет осуществить тесную 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взаимосвязь в работе всего педагогического коллектива. Изучение </w:t>
      </w:r>
      <w:r w:rsidR="00EC0689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темы параллельно изучается на разных по видам деятельности занятиям. Благодаря чему обеспечивается многократное повт</w:t>
      </w:r>
      <w:r w:rsidR="005F2556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орение одного и того же</w:t>
      </w:r>
      <w:r w:rsidR="00EC0689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F2556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материала </w:t>
      </w:r>
      <w:r w:rsidR="00EC0689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за короткий промежуток времени.</w:t>
      </w:r>
    </w:p>
    <w:p w:rsidR="00BB3BCD" w:rsidRPr="00E23044" w:rsidRDefault="00907335" w:rsidP="0045197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 ЗПР</w:t>
      </w:r>
      <w:r w:rsidR="00EC0689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, на первом этапе коррекционной деятельности, преобладают индивидуальные занятия, которые позволяют включить ребенка в образовательный процесс, наладить контакт, максимально учесть особенности каждого ребенка.</w:t>
      </w:r>
      <w:r w:rsidR="004519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B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Уделяется внимание формированию </w:t>
      </w:r>
      <w:r w:rsidR="00451975">
        <w:rPr>
          <w:rFonts w:ascii="Times New Roman" w:hAnsi="Times New Roman" w:cs="Times New Roman"/>
          <w:sz w:val="28"/>
          <w:szCs w:val="28"/>
          <w:shd w:val="clear" w:color="auto" w:fill="FFFFFF"/>
        </w:rPr>
        <w:t>когнитивных функций, активизации речемыслительной деятельности, мнестических процессов.</w:t>
      </w:r>
    </w:p>
    <w:p w:rsidR="00EC0689" w:rsidRPr="00E23044" w:rsidRDefault="00EC0689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Постепенно, с развитием способностей ребенка с ОВЗ</w:t>
      </w:r>
      <w:r w:rsidR="008F4FC1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идет дальнейшее включение в образовательный процесс ДОУ. Как на подгрупповые, так и групповые занятия отбираются задания доступные воспитанникам, с ограниченными возможностями и выполняются они совместно со всеми детьми. На первых этапах это могут быть игровые задания. На последующих этапах это могут быть театрализованные игры, совместные утренники, флеш-моб и другие, в которых воспитанник с ОВЗ принимает посильное участие.</w:t>
      </w:r>
    </w:p>
    <w:p w:rsidR="00EA1E33" w:rsidRDefault="00EA1E33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такой формы занятий, позволяет особому ребенку почувствовать себя акт</w:t>
      </w:r>
      <w:r w:rsidR="00E75A32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ивным участником жизни, а у норма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ль</w:t>
      </w:r>
      <w:r w:rsidR="004F67B0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но развивающихся детей воспитывается чувство толерантности. В этом и заключается основная идея инклюзивного образования.</w:t>
      </w:r>
    </w:p>
    <w:p w:rsidR="005F74E0" w:rsidRPr="00E23044" w:rsidRDefault="005F74E0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мониторинга достижений  детей с ОВЗ, обуславливает выстраивание образовательного процесса в соответствии с потребностями воспитанников с ОВЗ, а также внесение изменений в образовательный процесс на основании диагностики уровня развития </w:t>
      </w:r>
    </w:p>
    <w:p w:rsidR="004F67B0" w:rsidRPr="00E23044" w:rsidRDefault="004F67B0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с семьей осуществляется че</w:t>
      </w:r>
      <w:r w:rsidR="00907335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рез следующие формы работы: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беседы и консультации, выполнение домашних зад</w:t>
      </w:r>
      <w:r w:rsidR="00907335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аний с детьми, открытые занятия, а также через наглядно-стендовую, сайт информацию.</w:t>
      </w:r>
    </w:p>
    <w:p w:rsidR="00E75A32" w:rsidRPr="00E23044" w:rsidRDefault="00E75A32" w:rsidP="00B7544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Данные формы работы используются с целью формирования представлений об особенностях психического развития ребенка, прогнозирования возможностей обучения ребенка и оказания практической помощи в поиске решений проблемных ситуаций психологического характера.</w:t>
      </w:r>
    </w:p>
    <w:p w:rsidR="00C143B6" w:rsidRPr="00E23044" w:rsidRDefault="00C143B6" w:rsidP="00C143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Таким образом,</w:t>
      </w:r>
      <w:r w:rsidR="00F0132D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анализируя педагогический опыт, можно констатировать его эффективность и сделать следующий вывод: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реализация инклюзивного </w:t>
      </w:r>
      <w:r w:rsid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 образования</w:t>
      </w: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скомпенсировать имеющиеся у детей с особыми образовательными потребностями недостатки психофизического развития и открывает для них безграничные возможности для успешной социализации и личностного развития, и, что немаловажно, уверенный переход на следующую ступень обучения.</w:t>
      </w:r>
    </w:p>
    <w:p w:rsidR="00E23044" w:rsidRDefault="005F2556" w:rsidP="00E23044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Список литературы</w:t>
      </w:r>
    </w:p>
    <w:p w:rsidR="00E23044" w:rsidRPr="00E23044" w:rsidRDefault="00E23044" w:rsidP="00E23044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9C3FF7" w:rsidRPr="00E23044">
        <w:rPr>
          <w:rFonts w:ascii="Times New Roman" w:hAnsi="Times New Roman" w:cs="Times New Roman"/>
          <w:sz w:val="28"/>
          <w:szCs w:val="28"/>
          <w:shd w:val="clear" w:color="auto" w:fill="FFFFFF"/>
        </w:rPr>
        <w:t>Ребенок в инклюзивном дошкольном учреждении: методическое пособие / Под ред. Т. В. Волосовец, Е. Н. Кутеповой. – М.: РУДН, 2010.</w:t>
      </w:r>
    </w:p>
    <w:p w:rsidR="002837A6" w:rsidRPr="00E23044" w:rsidRDefault="00E23044" w:rsidP="00E2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F67B0" w:rsidRPr="00E23044">
        <w:rPr>
          <w:rFonts w:ascii="Times New Roman" w:hAnsi="Times New Roman" w:cs="Times New Roman"/>
          <w:sz w:val="28"/>
          <w:szCs w:val="28"/>
        </w:rPr>
        <w:t xml:space="preserve">Сборник методических материалов по организации воспитания и обучения дошкольников с тяжелыми множественными нарушениями развития / Е.А. Акимова, Е.М. Владыко, Н.Н. Павлова, </w:t>
      </w:r>
      <w:r w:rsidR="002837A6" w:rsidRPr="00E23044">
        <w:rPr>
          <w:rFonts w:ascii="Times New Roman" w:hAnsi="Times New Roman" w:cs="Times New Roman"/>
          <w:sz w:val="28"/>
          <w:szCs w:val="28"/>
        </w:rPr>
        <w:t>К.А. Бруцкая – М., 2021.</w:t>
      </w:r>
    </w:p>
    <w:p w:rsidR="004F67B0" w:rsidRPr="00E23044" w:rsidRDefault="00E23044" w:rsidP="00E2304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837A6" w:rsidRPr="00E23044">
        <w:rPr>
          <w:rFonts w:ascii="Times New Roman" w:hAnsi="Times New Roman" w:cs="Times New Roman"/>
          <w:sz w:val="28"/>
          <w:szCs w:val="28"/>
        </w:rPr>
        <w:t xml:space="preserve">О. Г. Приходько и др. </w:t>
      </w:r>
      <w:r w:rsidR="00907335" w:rsidRPr="00E23044">
        <w:rPr>
          <w:rFonts w:ascii="Times New Roman" w:hAnsi="Times New Roman" w:cs="Times New Roman"/>
          <w:sz w:val="28"/>
          <w:szCs w:val="28"/>
        </w:rPr>
        <w:t>Деятельность специалистов сопровождения при включении обучающихся с ОВЗ и детей инвалидов в образовательное пространство» Серия «Инклюзивное образование детей-инвалидов, детей с ограниченными возможностями здоровья в общеобразовательных организациях»</w:t>
      </w:r>
      <w:r w:rsidR="002837A6" w:rsidRPr="00E23044">
        <w:rPr>
          <w:rFonts w:ascii="Times New Roman" w:hAnsi="Times New Roman" w:cs="Times New Roman"/>
          <w:sz w:val="28"/>
          <w:szCs w:val="28"/>
        </w:rPr>
        <w:t xml:space="preserve"> </w:t>
      </w:r>
      <w:r w:rsidR="00907335" w:rsidRPr="00E23044">
        <w:rPr>
          <w:rFonts w:ascii="Times New Roman" w:hAnsi="Times New Roman" w:cs="Times New Roman"/>
          <w:sz w:val="28"/>
          <w:szCs w:val="28"/>
        </w:rPr>
        <w:t>— М.</w:t>
      </w:r>
      <w:r w:rsidR="002837A6" w:rsidRPr="00E23044">
        <w:rPr>
          <w:rFonts w:ascii="Times New Roman" w:hAnsi="Times New Roman" w:cs="Times New Roman"/>
          <w:sz w:val="28"/>
          <w:szCs w:val="28"/>
        </w:rPr>
        <w:t>: ГБОУ ВПО МГПУ, 2014.</w:t>
      </w:r>
    </w:p>
    <w:sectPr w:rsidR="004F67B0" w:rsidRPr="00E23044" w:rsidSect="008F4FC1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FB7" w:rsidRDefault="00464FB7" w:rsidP="004F67B0">
      <w:pPr>
        <w:spacing w:after="0" w:line="240" w:lineRule="auto"/>
      </w:pPr>
      <w:r>
        <w:separator/>
      </w:r>
    </w:p>
  </w:endnote>
  <w:endnote w:type="continuationSeparator" w:id="0">
    <w:p w:rsidR="00464FB7" w:rsidRDefault="00464FB7" w:rsidP="004F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FB7" w:rsidRDefault="00464FB7" w:rsidP="004F67B0">
      <w:pPr>
        <w:spacing w:after="0" w:line="240" w:lineRule="auto"/>
      </w:pPr>
      <w:r>
        <w:separator/>
      </w:r>
    </w:p>
  </w:footnote>
  <w:footnote w:type="continuationSeparator" w:id="0">
    <w:p w:rsidR="00464FB7" w:rsidRDefault="00464FB7" w:rsidP="004F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F5BA5"/>
    <w:multiLevelType w:val="hybridMultilevel"/>
    <w:tmpl w:val="A86E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D01FC"/>
    <w:multiLevelType w:val="hybridMultilevel"/>
    <w:tmpl w:val="11FC428C"/>
    <w:lvl w:ilvl="0" w:tplc="4712CCA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5A"/>
    <w:rsid w:val="0006621D"/>
    <w:rsid w:val="00086DF0"/>
    <w:rsid w:val="0012495A"/>
    <w:rsid w:val="00175D6F"/>
    <w:rsid w:val="001B0356"/>
    <w:rsid w:val="00242A9E"/>
    <w:rsid w:val="002837A6"/>
    <w:rsid w:val="0035446F"/>
    <w:rsid w:val="00451975"/>
    <w:rsid w:val="00464FB7"/>
    <w:rsid w:val="004A5283"/>
    <w:rsid w:val="004F67B0"/>
    <w:rsid w:val="005F2556"/>
    <w:rsid w:val="005F74E0"/>
    <w:rsid w:val="00734D66"/>
    <w:rsid w:val="008F1F14"/>
    <w:rsid w:val="008F4FC1"/>
    <w:rsid w:val="00904D55"/>
    <w:rsid w:val="00907335"/>
    <w:rsid w:val="009C3FF7"/>
    <w:rsid w:val="00B7544B"/>
    <w:rsid w:val="00BB3BCD"/>
    <w:rsid w:val="00C143B6"/>
    <w:rsid w:val="00C9474A"/>
    <w:rsid w:val="00D05B0D"/>
    <w:rsid w:val="00D060BC"/>
    <w:rsid w:val="00E23044"/>
    <w:rsid w:val="00E75A32"/>
    <w:rsid w:val="00EA1E33"/>
    <w:rsid w:val="00EB1AD1"/>
    <w:rsid w:val="00EC0689"/>
    <w:rsid w:val="00F0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19777-3499-4049-8556-1D84FC0F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67B0"/>
  </w:style>
  <w:style w:type="paragraph" w:styleId="a5">
    <w:name w:val="footer"/>
    <w:basedOn w:val="a"/>
    <w:link w:val="a6"/>
    <w:uiPriority w:val="99"/>
    <w:unhideWhenUsed/>
    <w:rsid w:val="004F6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7B0"/>
  </w:style>
  <w:style w:type="character" w:styleId="a7">
    <w:name w:val="Hyperlink"/>
    <w:basedOn w:val="a0"/>
    <w:uiPriority w:val="99"/>
    <w:unhideWhenUsed/>
    <w:rsid w:val="004F67B0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F2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2023-11-03T08:40:00Z</dcterms:created>
  <dcterms:modified xsi:type="dcterms:W3CDTF">2024-12-16T06:03:00Z</dcterms:modified>
</cp:coreProperties>
</file>