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A7" w:rsidRPr="00024BA7" w:rsidRDefault="00024BA7" w:rsidP="00024BA7">
      <w:pPr>
        <w:pStyle w:val="2"/>
        <w:tabs>
          <w:tab w:val="center" w:pos="4961"/>
          <w:tab w:val="left" w:pos="8235"/>
        </w:tabs>
        <w:spacing w:before="360" w:after="120" w:line="360" w:lineRule="atLeast"/>
        <w:rPr>
          <w:rFonts w:ascii="Bookman Old Style" w:hAnsi="Bookman Old Style" w:cs="Arial"/>
          <w:bCs/>
          <w:color w:val="212529"/>
          <w:sz w:val="24"/>
          <w:szCs w:val="24"/>
          <w:shd w:val="clear" w:color="auto" w:fill="FFFFFF"/>
        </w:rPr>
      </w:pPr>
      <w:r w:rsidRPr="00024BA7">
        <w:rPr>
          <w:rFonts w:ascii="Bookman Old Style" w:hAnsi="Bookman Old Style" w:cs="Arial"/>
          <w:bCs/>
          <w:color w:val="212529"/>
          <w:sz w:val="24"/>
          <w:szCs w:val="24"/>
          <w:shd w:val="clear" w:color="auto" w:fill="FFFFFF"/>
        </w:rPr>
        <w:tab/>
        <w:t>МБДОУ – детский сад № 16 «Колокольчик»</w:t>
      </w:r>
      <w:r w:rsidRPr="00024BA7">
        <w:rPr>
          <w:rFonts w:ascii="Bookman Old Style" w:hAnsi="Bookman Old Style" w:cs="Arial"/>
          <w:bCs/>
          <w:color w:val="212529"/>
          <w:sz w:val="24"/>
          <w:szCs w:val="24"/>
          <w:shd w:val="clear" w:color="auto" w:fill="FFFFFF"/>
        </w:rPr>
        <w:tab/>
      </w:r>
    </w:p>
    <w:p w:rsidR="00024BA7" w:rsidRPr="00024BA7" w:rsidRDefault="00024BA7" w:rsidP="00024BA7">
      <w:pPr>
        <w:jc w:val="center"/>
        <w:rPr>
          <w:b/>
          <w:sz w:val="32"/>
          <w:szCs w:val="32"/>
        </w:rPr>
      </w:pPr>
      <w:r w:rsidRPr="00024BA7">
        <w:rPr>
          <w:b/>
          <w:sz w:val="32"/>
          <w:szCs w:val="32"/>
        </w:rPr>
        <w:t>Тема: «</w:t>
      </w:r>
      <w:r w:rsidRPr="00024BA7">
        <w:rPr>
          <w:b/>
          <w:sz w:val="32"/>
          <w:szCs w:val="32"/>
        </w:rPr>
        <w:t>Наставничество – шаг навстречу повышения педагогической компетентности инструктора по физической культуре ДОУ</w:t>
      </w:r>
      <w:r w:rsidRPr="00024BA7">
        <w:rPr>
          <w:b/>
          <w:sz w:val="32"/>
          <w:szCs w:val="32"/>
        </w:rPr>
        <w:t>»</w:t>
      </w:r>
    </w:p>
    <w:p w:rsidR="00024BA7" w:rsidRDefault="00024BA7" w:rsidP="00024BA7">
      <w:pPr>
        <w:jc w:val="right"/>
      </w:pPr>
      <w:r w:rsidRPr="00024BA7">
        <w:rPr>
          <w:b/>
        </w:rPr>
        <w:t>Наставник:</w:t>
      </w:r>
      <w:r>
        <w:t xml:space="preserve"> Дука Елена Александровна</w:t>
      </w:r>
    </w:p>
    <w:p w:rsidR="00024BA7" w:rsidRPr="00024BA7" w:rsidRDefault="00024BA7" w:rsidP="00024BA7">
      <w:pPr>
        <w:jc w:val="right"/>
      </w:pPr>
      <w:r w:rsidRPr="00024BA7">
        <w:rPr>
          <w:b/>
        </w:rPr>
        <w:t>Наставляемый:</w:t>
      </w:r>
      <w:r>
        <w:t xml:space="preserve"> Субуханкулова Виктория Евгеньевна</w:t>
      </w:r>
    </w:p>
    <w:p w:rsidR="00676605" w:rsidRPr="00762BA4" w:rsidRDefault="00676605" w:rsidP="00762BA4">
      <w:pPr>
        <w:pStyle w:val="2"/>
        <w:spacing w:before="360" w:after="120" w:line="360" w:lineRule="atLeast"/>
        <w:jc w:val="center"/>
        <w:rPr>
          <w:rStyle w:val="a3"/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 w:rsidRPr="00762BA4">
        <w:rPr>
          <w:rStyle w:val="a3"/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Слайд 1</w:t>
      </w:r>
    </w:p>
    <w:p w:rsidR="00980638" w:rsidRPr="00762BA4" w:rsidRDefault="00980638" w:rsidP="00015569">
      <w:pPr>
        <w:pStyle w:val="2"/>
        <w:spacing w:before="360" w:after="120" w:line="360" w:lineRule="atLeast"/>
        <w:rPr>
          <w:rStyle w:val="c3"/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 Для оказания помо</w:t>
      </w:r>
      <w:bookmarkStart w:id="0" w:name="_GoBack"/>
      <w:bookmarkEnd w:id="0"/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щи молодому специалисту в приобретении практических навыков, необходимых для педагогической </w:t>
      </w:r>
      <w:r w:rsidRPr="00762BA4">
        <w:rPr>
          <w:rStyle w:val="c0"/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работы</w:t>
      </w:r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 по занимаемой должности </w:t>
      </w:r>
      <w:r w:rsidRPr="00762BA4">
        <w:rPr>
          <w:rStyle w:val="c1"/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</w:rPr>
        <w:t>«инструктор по физической культуре»</w:t>
      </w:r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, </w:t>
      </w:r>
      <w:r w:rsidRPr="00762BA4">
        <w:rPr>
          <w:rStyle w:val="c0"/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выработке</w:t>
      </w:r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 умения применять теоретические знания в конкретной практической </w:t>
      </w:r>
      <w:r w:rsidRPr="00762BA4">
        <w:rPr>
          <w:rStyle w:val="c0"/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работе</w:t>
      </w:r>
      <w:r w:rsidRPr="00762BA4">
        <w:rPr>
          <w:rStyle w:val="c1"/>
          <w:rFonts w:ascii="Bookman Old Style" w:hAnsi="Bookman Old Style"/>
          <w:color w:val="000000"/>
          <w:sz w:val="24"/>
          <w:szCs w:val="24"/>
          <w:shd w:val="clear" w:color="auto" w:fill="FFFFFF"/>
        </w:rPr>
        <w:t>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 </w:t>
      </w:r>
      <w:r w:rsidRPr="00762BA4">
        <w:rPr>
          <w:rStyle w:val="c0"/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наставником</w:t>
      </w:r>
      <w:r w:rsidRPr="00762BA4">
        <w:rPr>
          <w:rStyle w:val="c3"/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 молодого педагога – </w:t>
      </w:r>
      <w:proofErr w:type="spellStart"/>
      <w:r w:rsidRPr="00762BA4">
        <w:rPr>
          <w:rStyle w:val="c3"/>
          <w:rFonts w:ascii="Bookman Old Style" w:hAnsi="Bookman Old Style"/>
          <w:color w:val="000000"/>
          <w:sz w:val="24"/>
          <w:szCs w:val="24"/>
          <w:shd w:val="clear" w:color="auto" w:fill="FFFFFF"/>
        </w:rPr>
        <w:t>Субуханкуловой</w:t>
      </w:r>
      <w:proofErr w:type="spellEnd"/>
      <w:r w:rsidRPr="00762BA4">
        <w:rPr>
          <w:rStyle w:val="c3"/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Виктории Евгеньевны.</w:t>
      </w:r>
    </w:p>
    <w:p w:rsidR="00980638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ФГОС ДО предполагает, что специалист должен быть компетентным во всех областях развития дошкольного возраста, поэтому, начиная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работу</w:t>
      </w:r>
      <w:r w:rsidRPr="00762BA4">
        <w:rPr>
          <w:rStyle w:val="c1"/>
          <w:rFonts w:ascii="Bookman Old Style" w:eastAsiaTheme="majorEastAsia" w:hAnsi="Bookman Old Style"/>
          <w:color w:val="000000"/>
        </w:rPr>
        <w:t> с молодым специалистом           </w:t>
      </w:r>
      <w:r w:rsidRPr="00762BA4">
        <w:rPr>
          <w:rStyle w:val="c2"/>
          <w:rFonts w:ascii="Bookman Old Style" w:hAnsi="Bookman Old Style"/>
          <w:color w:val="000000"/>
          <w:u w:val="single"/>
        </w:rPr>
        <w:t>я поста</w:t>
      </w:r>
      <w:r w:rsidR="00676605" w:rsidRPr="00762BA4">
        <w:rPr>
          <w:rStyle w:val="c2"/>
          <w:rFonts w:ascii="Bookman Old Style" w:hAnsi="Bookman Old Style"/>
          <w:color w:val="000000"/>
          <w:u w:val="single"/>
        </w:rPr>
        <w:t>вила перед собой следующую</w:t>
      </w:r>
      <w:r w:rsidRPr="00762BA4">
        <w:rPr>
          <w:rStyle w:val="c2"/>
          <w:rFonts w:ascii="Bookman Old Style" w:hAnsi="Bookman Old Style"/>
          <w:color w:val="000000"/>
          <w:u w:val="single"/>
        </w:rPr>
        <w:t xml:space="preserve"> цель и задачи</w:t>
      </w:r>
      <w:r w:rsidRPr="00762BA4">
        <w:rPr>
          <w:rStyle w:val="c3"/>
          <w:rFonts w:ascii="Bookman Old Style" w:hAnsi="Bookman Old Style"/>
          <w:color w:val="000000"/>
        </w:rPr>
        <w:t>:</w:t>
      </w:r>
    </w:p>
    <w:p w:rsidR="00676605" w:rsidRPr="00762BA4" w:rsidRDefault="00676605" w:rsidP="00676605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2</w:t>
      </w:r>
    </w:p>
    <w:p w:rsidR="00676605" w:rsidRPr="00762BA4" w:rsidRDefault="00676605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980638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Цель </w:t>
      </w:r>
      <w:proofErr w:type="gramStart"/>
      <w:r w:rsidRPr="00762BA4">
        <w:rPr>
          <w:rStyle w:val="c0"/>
          <w:rFonts w:ascii="Bookman Old Style" w:hAnsi="Bookman Old Style"/>
          <w:b/>
          <w:bCs/>
          <w:color w:val="000000"/>
        </w:rPr>
        <w:t>наставничества</w:t>
      </w:r>
      <w:r w:rsidRPr="00762BA4">
        <w:rPr>
          <w:rStyle w:val="c1"/>
          <w:rFonts w:ascii="Bookman Old Style" w:eastAsiaTheme="majorEastAsia" w:hAnsi="Bookman Old Style"/>
          <w:color w:val="000000"/>
        </w:rPr>
        <w:t> :</w:t>
      </w:r>
      <w:proofErr w:type="gramEnd"/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 способствовать развитию и закреплению у молодого специалиста профессиональных компетенций по должности </w:t>
      </w:r>
      <w:r w:rsidRPr="00762BA4">
        <w:rPr>
          <w:rStyle w:val="c1"/>
          <w:rFonts w:ascii="Bookman Old Style" w:eastAsiaTheme="majorEastAsia" w:hAnsi="Bookman Old Style"/>
          <w:i/>
          <w:iCs/>
          <w:color w:val="000000"/>
        </w:rPr>
        <w:t>«инструктор по физической культуре»</w:t>
      </w:r>
      <w:r w:rsidRPr="00762BA4">
        <w:rPr>
          <w:rStyle w:val="c3"/>
          <w:rFonts w:ascii="Bookman Old Style" w:hAnsi="Bookman Old Style"/>
          <w:color w:val="000000"/>
        </w:rPr>
        <w:t>.</w:t>
      </w:r>
    </w:p>
    <w:p w:rsidR="00676605" w:rsidRPr="00762BA4" w:rsidRDefault="00676605" w:rsidP="00676605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3</w:t>
      </w:r>
    </w:p>
    <w:p w:rsidR="00676605" w:rsidRPr="00762BA4" w:rsidRDefault="00676605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E04C47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 w:cs="Calibri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Задачи </w:t>
      </w:r>
      <w:proofErr w:type="gramStart"/>
      <w:r w:rsidRPr="00762BA4">
        <w:rPr>
          <w:rStyle w:val="c0"/>
          <w:rFonts w:ascii="Bookman Old Style" w:hAnsi="Bookman Old Style"/>
          <w:b/>
          <w:bCs/>
          <w:color w:val="000000"/>
        </w:rPr>
        <w:t>наставничества</w:t>
      </w:r>
      <w:r w:rsidRPr="00762BA4">
        <w:rPr>
          <w:rStyle w:val="c3"/>
          <w:rFonts w:ascii="Bookman Old Style" w:hAnsi="Bookman Old Style"/>
          <w:color w:val="000000"/>
        </w:rPr>
        <w:t> :</w:t>
      </w:r>
      <w:proofErr w:type="gramEnd"/>
      <w:r w:rsidR="00676605" w:rsidRPr="00762BA4">
        <w:rPr>
          <w:rStyle w:val="c3"/>
          <w:rFonts w:ascii="Bookman Old Style" w:hAnsi="Bookman Old Style"/>
          <w:color w:val="000000"/>
        </w:rPr>
        <w:t xml:space="preserve"> вы видите на слайде</w:t>
      </w:r>
    </w:p>
    <w:p w:rsidR="00676605" w:rsidRPr="00762BA4" w:rsidRDefault="00676605" w:rsidP="00676605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4</w:t>
      </w:r>
    </w:p>
    <w:p w:rsidR="00676605" w:rsidRPr="00762BA4" w:rsidRDefault="00676605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</w:p>
    <w:p w:rsidR="00E04C47" w:rsidRPr="00762BA4" w:rsidRDefault="00E04C47" w:rsidP="00E04C47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С</w:t>
      </w:r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 Викторией Евгеньевной был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разработан</w:t>
      </w:r>
      <w:r w:rsidRPr="00762BA4">
        <w:rPr>
          <w:rStyle w:val="c3"/>
          <w:rFonts w:ascii="Bookman Old Style" w:hAnsi="Bookman Old Style"/>
          <w:color w:val="000000"/>
        </w:rPr>
        <w:t> индивидуальный план профессиональног</w:t>
      </w:r>
      <w:r w:rsidR="00676605" w:rsidRPr="00762BA4">
        <w:rPr>
          <w:rStyle w:val="c3"/>
          <w:rFonts w:ascii="Bookman Old Style" w:hAnsi="Bookman Old Style"/>
          <w:color w:val="000000"/>
        </w:rPr>
        <w:t>о становления молодого педагога, направленный на проектирование собственной профессиональной успешности как инструктора по физической культуре.</w:t>
      </w:r>
    </w:p>
    <w:p w:rsidR="00E04C47" w:rsidRPr="00762BA4" w:rsidRDefault="00E04C47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980638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Совместно с молодым педагогом, мы выявили основные трудности в профессиональной деятельности (ведение документации, особенности проведения НОД с детьми старшего дошкольного возраста и подготовительной к школе группы, продуктивное взаимодействие педагога с родителями воспитанников, привлечение их к сотрудничеству, выбор темы по </w:t>
      </w:r>
      <w:r w:rsidRPr="00762BA4">
        <w:rPr>
          <w:rStyle w:val="c1"/>
          <w:rFonts w:ascii="Bookman Old Style" w:eastAsiaTheme="majorEastAsia" w:hAnsi="Bookman Old Style"/>
          <w:color w:val="000000"/>
        </w:rPr>
        <w:lastRenderedPageBreak/>
        <w:t>самообразованию) и определили совместную программу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работы</w:t>
      </w:r>
      <w:r w:rsidRPr="00762BA4">
        <w:rPr>
          <w:rStyle w:val="c1"/>
          <w:rFonts w:ascii="Bookman Old Style" w:eastAsiaTheme="majorEastAsia" w:hAnsi="Bookman Old Style"/>
          <w:color w:val="000000"/>
        </w:rPr>
        <w:t> молодого специалиста с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наставником</w:t>
      </w:r>
      <w:r w:rsidRPr="00762BA4">
        <w:rPr>
          <w:rStyle w:val="c3"/>
          <w:rFonts w:ascii="Bookman Old Style" w:hAnsi="Bookman Old Style"/>
          <w:color w:val="000000"/>
        </w:rPr>
        <w:t>.</w:t>
      </w:r>
    </w:p>
    <w:p w:rsidR="00676605" w:rsidRPr="00762BA4" w:rsidRDefault="00676605" w:rsidP="00676605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5</w:t>
      </w:r>
    </w:p>
    <w:p w:rsidR="00676605" w:rsidRPr="00762BA4" w:rsidRDefault="00676605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DA14AE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Таким образом, основными направлениями совместной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работы</w:t>
      </w:r>
      <w:r w:rsidRPr="00762BA4">
        <w:rPr>
          <w:rStyle w:val="c3"/>
          <w:rFonts w:ascii="Bookman Old Style" w:hAnsi="Bookman Old Style"/>
          <w:color w:val="000000"/>
        </w:rPr>
        <w:t> с молодым специалистом стало изучение нормативно – правовой базы</w:t>
      </w:r>
      <w:r w:rsidR="00676605" w:rsidRPr="00762BA4">
        <w:rPr>
          <w:rStyle w:val="c3"/>
          <w:rFonts w:ascii="Bookman Old Style" w:hAnsi="Bookman Old Style"/>
          <w:color w:val="000000"/>
        </w:rPr>
        <w:t xml:space="preserve"> (</w:t>
      </w:r>
      <w:r w:rsidR="00DA14AE" w:rsidRPr="00762BA4">
        <w:rPr>
          <w:rStyle w:val="c3"/>
          <w:rFonts w:ascii="Bookman Old Style" w:hAnsi="Bookman Old Style"/>
          <w:color w:val="000000"/>
        </w:rPr>
        <w:t xml:space="preserve">международных, </w:t>
      </w:r>
      <w:r w:rsidR="00676605" w:rsidRPr="00762BA4">
        <w:rPr>
          <w:rStyle w:val="c3"/>
          <w:rFonts w:ascii="Bookman Old Style" w:hAnsi="Bookman Old Style"/>
          <w:color w:val="000000"/>
        </w:rPr>
        <w:t>федеральных</w:t>
      </w:r>
      <w:r w:rsidR="00DA14AE" w:rsidRPr="00762BA4">
        <w:rPr>
          <w:rStyle w:val="c3"/>
          <w:rFonts w:ascii="Bookman Old Style" w:hAnsi="Bookman Old Style"/>
          <w:color w:val="000000"/>
        </w:rPr>
        <w:t xml:space="preserve"> нормативных документов</w:t>
      </w:r>
      <w:r w:rsidRPr="00762BA4">
        <w:rPr>
          <w:rStyle w:val="c3"/>
          <w:rFonts w:ascii="Bookman Old Style" w:hAnsi="Bookman Old Style"/>
          <w:color w:val="000000"/>
        </w:rPr>
        <w:t xml:space="preserve">, </w:t>
      </w:r>
      <w:r w:rsidR="00DA14AE" w:rsidRPr="00762BA4">
        <w:rPr>
          <w:rStyle w:val="c3"/>
          <w:rFonts w:ascii="Bookman Old Style" w:hAnsi="Bookman Old Style"/>
          <w:color w:val="000000"/>
        </w:rPr>
        <w:t xml:space="preserve">внутренние локальные акты) </w:t>
      </w:r>
    </w:p>
    <w:p w:rsidR="00DA14AE" w:rsidRPr="00762BA4" w:rsidRDefault="00DA14AE" w:rsidP="00DA14AE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6</w:t>
      </w:r>
    </w:p>
    <w:p w:rsidR="00676605" w:rsidRPr="00762BA4" w:rsidRDefault="00DA14AE" w:rsidP="00980638">
      <w:pPr>
        <w:pStyle w:val="c4"/>
        <w:shd w:val="clear" w:color="auto" w:fill="FFFFFF"/>
        <w:spacing w:before="0" w:beforeAutospacing="0" w:after="0" w:afterAutospacing="0"/>
        <w:rPr>
          <w:rStyle w:val="c1"/>
          <w:rFonts w:ascii="Bookman Old Style" w:eastAsiaTheme="majorEastAsia" w:hAnsi="Bookman Old Style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Оказана методическая помощь в составлении Рабочей программы и календарно-тематического планирования: даны рекомендации по оформлению и последующей разработке рабочей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последовательность.</w:t>
      </w:r>
    </w:p>
    <w:p w:rsidR="00DA14AE" w:rsidRPr="00762BA4" w:rsidRDefault="00DA14AE" w:rsidP="00DA14AE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7</w:t>
      </w:r>
    </w:p>
    <w:p w:rsidR="00426822" w:rsidRPr="00762BA4" w:rsidRDefault="00426822" w:rsidP="00426822">
      <w:pPr>
        <w:rPr>
          <w:rStyle w:val="block"/>
          <w:rFonts w:ascii="Bookman Old Style" w:hAnsi="Bookman Old Style" w:cs="Arial"/>
          <w:color w:val="212529"/>
          <w:sz w:val="24"/>
          <w:szCs w:val="24"/>
        </w:rPr>
      </w:pPr>
      <w:r w:rsidRPr="00762BA4">
        <w:rPr>
          <w:rStyle w:val="block"/>
          <w:rFonts w:ascii="Bookman Old Style" w:hAnsi="Bookman Old Style" w:cs="Arial"/>
          <w:color w:val="000000"/>
          <w:sz w:val="24"/>
          <w:szCs w:val="24"/>
        </w:rPr>
        <w:t>В ходе работы наставнической деятельности, я как наставник, сделала 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три основных шага навстречу повышения педагогической компетентности молодого педагога</w:t>
      </w:r>
    </w:p>
    <w:p w:rsidR="00426822" w:rsidRPr="00762BA4" w:rsidRDefault="00426822" w:rsidP="00426822">
      <w:pPr>
        <w:rPr>
          <w:rStyle w:val="block"/>
          <w:rFonts w:ascii="Bookman Old Style" w:hAnsi="Bookman Old Style" w:cs="Arial"/>
          <w:color w:val="212529"/>
          <w:sz w:val="24"/>
          <w:szCs w:val="24"/>
        </w:rPr>
      </w:pPr>
      <w:r w:rsidRPr="00762BA4">
        <w:rPr>
          <w:rStyle w:val="a3"/>
          <w:rFonts w:ascii="Bookman Old Style" w:hAnsi="Bookman Old Style" w:cs="Arial"/>
          <w:color w:val="212529"/>
          <w:sz w:val="24"/>
          <w:szCs w:val="24"/>
        </w:rPr>
        <w:t> - 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Шаг 1 — «Расскажи». Поэтапно объясняла все основные моменты и особенности выхода из возникшей проблемной ситуации. С помощью вопросов выясняли, насколько молодой специалист понимает, что ему требуется делать.</w:t>
      </w:r>
    </w:p>
    <w:p w:rsidR="00426822" w:rsidRPr="00762BA4" w:rsidRDefault="00426822" w:rsidP="00426822">
      <w:pPr>
        <w:rPr>
          <w:rStyle w:val="block"/>
          <w:rFonts w:ascii="Bookman Old Style" w:hAnsi="Bookman Old Style" w:cs="Arial"/>
          <w:color w:val="212529"/>
          <w:sz w:val="24"/>
          <w:szCs w:val="24"/>
        </w:rPr>
      </w:pP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 Шаг 2 — «Покажи»</w:t>
      </w:r>
      <w:proofErr w:type="gramStart"/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. я</w:t>
      </w:r>
      <w:proofErr w:type="gramEnd"/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 практически показывала, что и как нужно делать. Подробно поясняла весь алгоритм выполнения действий. </w:t>
      </w:r>
    </w:p>
    <w:p w:rsidR="00426822" w:rsidRPr="00762BA4" w:rsidRDefault="00426822" w:rsidP="00426822">
      <w:pPr>
        <w:rPr>
          <w:rStyle w:val="block"/>
          <w:rFonts w:ascii="Bookman Old Style" w:hAnsi="Bookman Old Style" w:cs="Arial"/>
          <w:color w:val="212529"/>
          <w:sz w:val="24"/>
          <w:szCs w:val="24"/>
        </w:rPr>
      </w:pP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Шаг 3 — «Сделай». Молодые педагоги выполняли задания. Я, как наставник, контролировала, выявляла ошибки, попутно поясняя их причины, просила поправить некачественные этапы.</w:t>
      </w:r>
    </w:p>
    <w:p w:rsidR="00426822" w:rsidRPr="00762BA4" w:rsidRDefault="00426822" w:rsidP="00426822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8</w:t>
      </w:r>
    </w:p>
    <w:p w:rsidR="00426822" w:rsidRPr="00762BA4" w:rsidRDefault="00426822" w:rsidP="00426822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В течении учебного года я посещала занятия по физической культуре во всех возрастных группах, которые проводила Виктория Евгеньевна, после чего мы проводили их подробный анализ (положительные и отрицательные моменты, и пути исправления недочетов (</w:t>
      </w:r>
      <w:r w:rsidRPr="00762BA4">
        <w:rPr>
          <w:rStyle w:val="c3"/>
          <w:rFonts w:ascii="Bookman Old Style" w:hAnsi="Bookman Old Style"/>
          <w:color w:val="000000"/>
        </w:rPr>
        <w:t xml:space="preserve">изучали структуру плана занятия, цель и задачи) </w:t>
      </w:r>
    </w:p>
    <w:p w:rsidR="00426822" w:rsidRPr="00762BA4" w:rsidRDefault="00426822" w:rsidP="00426822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9</w:t>
      </w:r>
    </w:p>
    <w:p w:rsidR="00426822" w:rsidRPr="00762BA4" w:rsidRDefault="00426822" w:rsidP="00426822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При подготовке к образовательному процессу Виктория Евгеньевна, в свою очередь, посетила занятия, которые проводила с воспитанниками я и другие педагоги, с целью анализа методики проведения НОД и совершенствования личного опыта.</w:t>
      </w:r>
    </w:p>
    <w:p w:rsidR="00426822" w:rsidRPr="00762BA4" w:rsidRDefault="00426822" w:rsidP="00426822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10</w:t>
      </w:r>
    </w:p>
    <w:p w:rsidR="00426822" w:rsidRPr="00762BA4" w:rsidRDefault="00426822" w:rsidP="00426822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 xml:space="preserve">Совместно с Викторией Евгеньевной искали современные формы такие как (круговая тренировка, игровая гимнастика, занятия на </w:t>
      </w:r>
      <w:proofErr w:type="spellStart"/>
      <w:proofErr w:type="gramStart"/>
      <w:r w:rsidRPr="00762BA4">
        <w:rPr>
          <w:rStyle w:val="c3"/>
          <w:rFonts w:ascii="Bookman Old Style" w:hAnsi="Bookman Old Style"/>
          <w:color w:val="000000"/>
        </w:rPr>
        <w:t>степплатформах</w:t>
      </w:r>
      <w:proofErr w:type="spellEnd"/>
      <w:r w:rsidRPr="00762BA4">
        <w:rPr>
          <w:rStyle w:val="c3"/>
          <w:rFonts w:ascii="Bookman Old Style" w:hAnsi="Bookman Old Style"/>
          <w:color w:val="000000"/>
        </w:rPr>
        <w:t>)  и</w:t>
      </w:r>
      <w:proofErr w:type="gramEnd"/>
      <w:r w:rsidRPr="00762BA4">
        <w:rPr>
          <w:rStyle w:val="c3"/>
          <w:rFonts w:ascii="Bookman Old Style" w:hAnsi="Bookman Old Style"/>
          <w:color w:val="000000"/>
        </w:rPr>
        <w:t xml:space="preserve"> методы - </w:t>
      </w:r>
      <w:r w:rsidRPr="00762BA4">
        <w:rPr>
          <w:rStyle w:val="a3"/>
          <w:rFonts w:ascii="Bookman Old Style" w:hAnsi="Bookman Old Style" w:cs="Arial"/>
          <w:color w:val="333333"/>
          <w:shd w:val="clear" w:color="auto" w:fill="FFFFFF"/>
        </w:rPr>
        <w:t>создания проблемных ситуаций,</w:t>
      </w:r>
      <w:r w:rsidRPr="00762BA4">
        <w:rPr>
          <w:rFonts w:ascii="Bookman Old Style" w:hAnsi="Bookman Old Style"/>
        </w:rPr>
        <w:t xml:space="preserve"> </w:t>
      </w:r>
      <w:r w:rsidRPr="00762BA4">
        <w:rPr>
          <w:rStyle w:val="a3"/>
          <w:rFonts w:ascii="Bookman Old Style" w:hAnsi="Bookman Old Style" w:cs="Arial"/>
          <w:color w:val="333333"/>
          <w:shd w:val="clear" w:color="auto" w:fill="FFFFFF"/>
        </w:rPr>
        <w:t xml:space="preserve">исследовательской </w:t>
      </w:r>
      <w:r w:rsidRPr="00762BA4">
        <w:rPr>
          <w:rStyle w:val="a3"/>
          <w:rFonts w:ascii="Bookman Old Style" w:hAnsi="Bookman Old Style" w:cs="Arial"/>
          <w:color w:val="333333"/>
          <w:shd w:val="clear" w:color="auto" w:fill="FFFFFF"/>
        </w:rPr>
        <w:lastRenderedPageBreak/>
        <w:t xml:space="preserve">деятельности) </w:t>
      </w:r>
      <w:r w:rsidRPr="00762BA4">
        <w:rPr>
          <w:rStyle w:val="a3"/>
          <w:rFonts w:ascii="Bookman Old Style" w:hAnsi="Bookman Old Style" w:cs="Arial"/>
          <w:b w:val="0"/>
          <w:color w:val="333333"/>
          <w:shd w:val="clear" w:color="auto" w:fill="FFFFFF"/>
        </w:rPr>
        <w:t xml:space="preserve">для </w:t>
      </w:r>
      <w:r w:rsidRPr="00762BA4">
        <w:rPr>
          <w:rStyle w:val="c3"/>
          <w:rFonts w:ascii="Bookman Old Style" w:hAnsi="Bookman Old Style"/>
          <w:color w:val="000000"/>
        </w:rPr>
        <w:t xml:space="preserve">работы с детьми. А также использование образовательных технологий, таких как мультимедийные презентации, музыкальное сопровождение, </w:t>
      </w:r>
      <w:proofErr w:type="spellStart"/>
      <w:r w:rsidRPr="00762BA4">
        <w:rPr>
          <w:rStyle w:val="c3"/>
          <w:rFonts w:ascii="Bookman Old Style" w:hAnsi="Bookman Old Style"/>
          <w:color w:val="000000"/>
        </w:rPr>
        <w:t>фитбол</w:t>
      </w:r>
      <w:proofErr w:type="spellEnd"/>
      <w:r w:rsidRPr="00762BA4">
        <w:rPr>
          <w:rStyle w:val="c3"/>
          <w:rFonts w:ascii="Bookman Old Style" w:hAnsi="Bookman Old Style"/>
          <w:color w:val="000000"/>
        </w:rPr>
        <w:t>-гимнастика</w:t>
      </w:r>
    </w:p>
    <w:p w:rsidR="00426822" w:rsidRPr="00762BA4" w:rsidRDefault="00426822" w:rsidP="00426822">
      <w:pPr>
        <w:keepNext/>
        <w:keepLines/>
        <w:spacing w:before="360" w:after="120" w:line="360" w:lineRule="atLeast"/>
        <w:jc w:val="center"/>
        <w:outlineLvl w:val="1"/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11</w:t>
      </w:r>
    </w:p>
    <w:p w:rsidR="00F65E40" w:rsidRPr="00762BA4" w:rsidRDefault="00F65E40" w:rsidP="00F65E40">
      <w:pPr>
        <w:shd w:val="clear" w:color="auto" w:fill="FFFFFF"/>
        <w:spacing w:after="0" w:line="240" w:lineRule="auto"/>
        <w:ind w:firstLine="360"/>
        <w:rPr>
          <w:rStyle w:val="c3"/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762BA4">
        <w:rPr>
          <w:rStyle w:val="c3"/>
          <w:rFonts w:ascii="Bookman Old Style" w:hAnsi="Bookman Old Style"/>
          <w:color w:val="000000"/>
          <w:sz w:val="24"/>
          <w:szCs w:val="24"/>
        </w:rPr>
        <w:t xml:space="preserve">В течении </w:t>
      </w:r>
      <w:proofErr w:type="spellStart"/>
      <w:r w:rsidRPr="00762BA4">
        <w:rPr>
          <w:rStyle w:val="c3"/>
          <w:rFonts w:ascii="Bookman Old Style" w:hAnsi="Bookman Old Style"/>
          <w:color w:val="000000"/>
          <w:sz w:val="24"/>
          <w:szCs w:val="24"/>
        </w:rPr>
        <w:t>уч</w:t>
      </w:r>
      <w:proofErr w:type="spellEnd"/>
      <w:r w:rsidRPr="00762BA4">
        <w:rPr>
          <w:rStyle w:val="c3"/>
          <w:rFonts w:ascii="Bookman Old Style" w:hAnsi="Bookman Old Style"/>
          <w:color w:val="000000"/>
          <w:sz w:val="24"/>
          <w:szCs w:val="24"/>
        </w:rPr>
        <w:t xml:space="preserve"> года обсуждались общие вопросы методики проведения досуговых мероприятий с воспитанниками, 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а также </w:t>
      </w:r>
      <w:r w:rsidRPr="00762BA4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физкультурно-оздоровительных мероприятий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совместно с родителями (</w:t>
      </w:r>
      <w:r w:rsidRPr="00762BA4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«Спортивный праздник 23 февраля»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 </w:t>
      </w:r>
      <w:r w:rsidRPr="00762BA4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«Осенний марафон»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 </w:t>
      </w:r>
      <w:r w:rsidRPr="00762BA4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«Зимние олимпийский игры, </w:t>
      </w:r>
      <w:r w:rsidRPr="00762BA4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>«Зарница», «Моя семья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», </w:t>
      </w:r>
      <w:r w:rsidRPr="00762BA4">
        <w:rPr>
          <w:rFonts w:ascii="Bookman Old Style" w:eastAsia="Times New Roman" w:hAnsi="Bookman Old Style" w:cs="Times New Roman"/>
          <w:i/>
          <w:color w:val="111111"/>
          <w:sz w:val="24"/>
          <w:szCs w:val="24"/>
          <w:lang w:eastAsia="ru-RU"/>
        </w:rPr>
        <w:t>«Лыжня России» «Кросс Нации»</w:t>
      </w:r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и </w:t>
      </w:r>
      <w:proofErr w:type="gramStart"/>
      <w:r w:rsidRPr="00762BA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др. )</w:t>
      </w:r>
      <w:proofErr w:type="gramEnd"/>
    </w:p>
    <w:p w:rsidR="00DA14AE" w:rsidRPr="00762BA4" w:rsidRDefault="00F65E40" w:rsidP="00F65E40">
      <w:pPr>
        <w:keepNext/>
        <w:keepLines/>
        <w:spacing w:before="360" w:after="120" w:line="360" w:lineRule="atLeast"/>
        <w:jc w:val="center"/>
        <w:outlineLvl w:val="1"/>
        <w:rPr>
          <w:rStyle w:val="c1"/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12</w:t>
      </w:r>
    </w:p>
    <w:p w:rsidR="00E04C47" w:rsidRPr="00762BA4" w:rsidRDefault="00980638" w:rsidP="0098063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</w:t>
      </w:r>
      <w:proofErr w:type="gramStart"/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самообразованию, </w:t>
      </w:r>
      <w:r w:rsidR="00E04C47" w:rsidRPr="00762BA4">
        <w:rPr>
          <w:rStyle w:val="c1"/>
          <w:rFonts w:ascii="Bookman Old Style" w:eastAsiaTheme="majorEastAsia" w:hAnsi="Bookman Old Style"/>
          <w:color w:val="000000"/>
        </w:rPr>
        <w:t xml:space="preserve"> (</w:t>
      </w:r>
      <w:proofErr w:type="gramEnd"/>
      <w:r w:rsidRPr="00762BA4">
        <w:rPr>
          <w:rStyle w:val="c3"/>
          <w:rFonts w:ascii="Bookman Old Style" w:hAnsi="Bookman Old Style"/>
          <w:color w:val="000000"/>
        </w:rPr>
        <w:t>даны рекомендации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</w:t>
      </w:r>
    </w:p>
    <w:p w:rsidR="008549A9" w:rsidRPr="00762BA4" w:rsidRDefault="00BC7111" w:rsidP="00E04C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</w:pPr>
      <w:r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Под моим руководством, </w:t>
      </w:r>
      <w:r w:rsidR="008549A9"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Виктория Евгеньевна </w:t>
      </w:r>
      <w:r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в 2023-2024 </w:t>
      </w:r>
      <w:proofErr w:type="spellStart"/>
      <w:r w:rsidRPr="00762BA4">
        <w:rPr>
          <w:rFonts w:ascii="Bookman Old Style" w:eastAsia="Calibri" w:hAnsi="Bookman Old Style"/>
          <w:color w:val="0E0D15"/>
          <w:sz w:val="24"/>
          <w:szCs w:val="24"/>
        </w:rPr>
        <w:t>уг.г</w:t>
      </w:r>
      <w:proofErr w:type="spellEnd"/>
      <w:r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 </w:t>
      </w:r>
      <w:r w:rsidR="008549A9"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представляла опыт своей работы на педагогическом </w:t>
      </w:r>
      <w:r w:rsidR="00E04C47" w:rsidRPr="00762BA4">
        <w:rPr>
          <w:rFonts w:ascii="Bookman Old Style" w:eastAsia="Calibri" w:hAnsi="Bookman Old Style"/>
          <w:color w:val="0E0D15"/>
          <w:sz w:val="24"/>
          <w:szCs w:val="24"/>
        </w:rPr>
        <w:t>совете в ДОУ по</w:t>
      </w:r>
      <w:r w:rsidR="008549A9" w:rsidRPr="00762BA4">
        <w:rPr>
          <w:rFonts w:ascii="Bookman Old Style" w:eastAsia="Calibri" w:hAnsi="Bookman Old Style"/>
          <w:color w:val="0E0D15"/>
          <w:sz w:val="24"/>
          <w:szCs w:val="24"/>
        </w:rPr>
        <w:t xml:space="preserve"> </w:t>
      </w:r>
      <w:r w:rsidR="008549A9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>проект</w:t>
      </w:r>
      <w:r w:rsidR="00E04C47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 xml:space="preserve">ной деятельности </w:t>
      </w:r>
      <w:r w:rsidR="00F65E40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>(</w:t>
      </w:r>
      <w:r w:rsidR="008549A9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>«Мы здоровью скажем-да!» «Эти разные мячи»</w:t>
      </w:r>
      <w:r w:rsidR="00F65E40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>) А так же п</w:t>
      </w:r>
      <w:r w:rsidR="008549A9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>роводила мастер-класс</w:t>
      </w:r>
      <w:r w:rsidR="00F65E40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 xml:space="preserve"> по теме</w:t>
      </w:r>
      <w:r w:rsidR="008549A9" w:rsidRPr="00762BA4"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  <w:t xml:space="preserve">: </w:t>
      </w:r>
      <w:r w:rsidR="008549A9" w:rsidRPr="00762BA4">
        <w:rPr>
          <w:rFonts w:ascii="Bookman Old Style" w:eastAsia="Calibri" w:hAnsi="Bookman Old Style" w:cs="Times New Roman"/>
          <w:color w:val="0E0D15"/>
          <w:sz w:val="24"/>
          <w:szCs w:val="24"/>
        </w:rPr>
        <w:t>«Степ- аэробика, как фитнес технология в системе здоровье сберегающего образования»</w:t>
      </w:r>
    </w:p>
    <w:p w:rsidR="008549A9" w:rsidRPr="00762BA4" w:rsidRDefault="008549A9" w:rsidP="008549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</w:pPr>
    </w:p>
    <w:p w:rsidR="008549A9" w:rsidRPr="00762BA4" w:rsidRDefault="008549A9" w:rsidP="008549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 w:bidi="ru-RU"/>
        </w:rPr>
      </w:pPr>
    </w:p>
    <w:p w:rsidR="00980638" w:rsidRPr="00762BA4" w:rsidRDefault="00980638" w:rsidP="009F32D7">
      <w:pPr>
        <w:pStyle w:val="c4"/>
        <w:shd w:val="clear" w:color="auto" w:fill="FFFFFF"/>
        <w:spacing w:before="0" w:beforeAutospacing="0" w:after="0" w:afterAutospacing="0"/>
        <w:rPr>
          <w:rFonts w:ascii="Bookman Old Style" w:eastAsia="Calibri" w:hAnsi="Bookman Old Style"/>
          <w:color w:val="0E0D15"/>
          <w:lang w:eastAsia="en-US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В </w:t>
      </w:r>
      <w:r w:rsidR="009F32D7" w:rsidRPr="00762BA4">
        <w:rPr>
          <w:rStyle w:val="c1"/>
          <w:rFonts w:ascii="Bookman Old Style" w:eastAsiaTheme="majorEastAsia" w:hAnsi="Bookman Old Style"/>
          <w:color w:val="000000"/>
        </w:rPr>
        <w:t xml:space="preserve">2024-2025 </w:t>
      </w:r>
      <w:proofErr w:type="spellStart"/>
      <w:r w:rsidR="009F32D7" w:rsidRPr="00762BA4">
        <w:rPr>
          <w:rStyle w:val="c1"/>
          <w:rFonts w:ascii="Bookman Old Style" w:eastAsiaTheme="majorEastAsia" w:hAnsi="Bookman Old Style"/>
          <w:color w:val="000000"/>
        </w:rPr>
        <w:t>уч</w:t>
      </w:r>
      <w:proofErr w:type="spellEnd"/>
      <w:r w:rsidR="009F32D7" w:rsidRPr="00762BA4">
        <w:rPr>
          <w:rStyle w:val="c1"/>
          <w:rFonts w:ascii="Bookman Old Style" w:eastAsiaTheme="majorEastAsia" w:hAnsi="Bookman Old Style"/>
          <w:color w:val="000000"/>
        </w:rPr>
        <w:t xml:space="preserve"> </w:t>
      </w:r>
      <w:proofErr w:type="spellStart"/>
      <w:r w:rsidR="009F32D7" w:rsidRPr="00762BA4">
        <w:rPr>
          <w:rStyle w:val="c1"/>
          <w:rFonts w:ascii="Bookman Old Style" w:eastAsiaTheme="majorEastAsia" w:hAnsi="Bookman Old Style"/>
          <w:color w:val="000000"/>
        </w:rPr>
        <w:t>гг</w:t>
      </w:r>
      <w:proofErr w:type="spellEnd"/>
      <w:r w:rsidR="009F32D7" w:rsidRPr="00762BA4">
        <w:rPr>
          <w:rStyle w:val="c1"/>
          <w:rFonts w:ascii="Bookman Old Style" w:eastAsiaTheme="majorEastAsia" w:hAnsi="Bookman Old Style"/>
          <w:color w:val="000000"/>
        </w:rPr>
        <w:t xml:space="preserve"> Виктория Евгеньевна выступала на районных методических объединениях инструкторов по физической культуре по следующим темам</w:t>
      </w:r>
      <w:proofErr w:type="gramStart"/>
      <w:r w:rsidR="009F32D7" w:rsidRPr="00762BA4">
        <w:rPr>
          <w:rStyle w:val="c1"/>
          <w:rFonts w:ascii="Bookman Old Style" w:eastAsiaTheme="majorEastAsia" w:hAnsi="Bookman Old Style"/>
          <w:color w:val="000000"/>
        </w:rPr>
        <w:t xml:space="preserve">: </w:t>
      </w:r>
      <w:r w:rsidR="009F32D7" w:rsidRPr="00762BA4">
        <w:rPr>
          <w:rFonts w:ascii="Bookman Old Style" w:eastAsia="Calibri" w:hAnsi="Bookman Old Style"/>
          <w:color w:val="0E0D15"/>
          <w:lang w:eastAsia="en-US"/>
        </w:rPr>
        <w:t>:</w:t>
      </w:r>
      <w:proofErr w:type="gramEnd"/>
      <w:r w:rsidR="009F32D7" w:rsidRPr="00762BA4">
        <w:rPr>
          <w:rFonts w:ascii="Bookman Old Style" w:eastAsia="Calibri" w:hAnsi="Bookman Old Style"/>
          <w:color w:val="0E0D15"/>
          <w:lang w:eastAsia="en-US"/>
        </w:rPr>
        <w:t xml:space="preserve"> «Использование игровой технологии </w:t>
      </w:r>
      <w:proofErr w:type="spellStart"/>
      <w:r w:rsidR="009F32D7" w:rsidRPr="00762BA4">
        <w:rPr>
          <w:rFonts w:ascii="Bookman Old Style" w:eastAsia="Calibri" w:hAnsi="Bookman Old Style"/>
          <w:color w:val="0E0D15"/>
          <w:lang w:eastAsia="en-US"/>
        </w:rPr>
        <w:t>квест</w:t>
      </w:r>
      <w:proofErr w:type="spellEnd"/>
      <w:r w:rsidR="009F32D7" w:rsidRPr="00762BA4">
        <w:rPr>
          <w:rFonts w:ascii="Bookman Old Style" w:eastAsia="Calibri" w:hAnsi="Bookman Old Style"/>
          <w:color w:val="0E0D15"/>
          <w:lang w:eastAsia="en-US"/>
        </w:rPr>
        <w:t xml:space="preserve"> – игры при проведении спортивных мероприятий с детьми дошкольного возраста», «Использование </w:t>
      </w:r>
      <w:proofErr w:type="spellStart"/>
      <w:r w:rsidR="009F32D7" w:rsidRPr="00762BA4">
        <w:rPr>
          <w:rFonts w:ascii="Bookman Old Style" w:eastAsia="Calibri" w:hAnsi="Bookman Old Style"/>
          <w:color w:val="0E0D15"/>
          <w:lang w:eastAsia="en-US"/>
        </w:rPr>
        <w:t>нейроигр</w:t>
      </w:r>
      <w:proofErr w:type="spellEnd"/>
      <w:r w:rsidR="009F32D7" w:rsidRPr="00762BA4">
        <w:rPr>
          <w:rFonts w:ascii="Bookman Old Style" w:eastAsia="Calibri" w:hAnsi="Bookman Old Style"/>
          <w:color w:val="0E0D15"/>
          <w:lang w:eastAsia="en-US"/>
        </w:rPr>
        <w:t xml:space="preserve"> на занятиях по физической культуре</w:t>
      </w:r>
      <w:r w:rsidR="00BC7111" w:rsidRPr="00762BA4">
        <w:rPr>
          <w:rFonts w:ascii="Bookman Old Style" w:eastAsia="Calibri" w:hAnsi="Bookman Old Style"/>
          <w:color w:val="0E0D15"/>
          <w:lang w:eastAsia="en-US"/>
        </w:rPr>
        <w:t xml:space="preserve"> с детьми дошкольного возраста»,</w:t>
      </w:r>
      <w:r w:rsidR="009F32D7" w:rsidRPr="00762BA4">
        <w:rPr>
          <w:rFonts w:ascii="Bookman Old Style" w:eastAsia="Calibri" w:hAnsi="Bookman Old Style"/>
          <w:color w:val="0E0D15"/>
          <w:lang w:eastAsia="en-US"/>
        </w:rPr>
        <w:t xml:space="preserve"> «Развитие физических качеств у детей дошкольного возраста через игры с мячом».</w:t>
      </w:r>
    </w:p>
    <w:p w:rsidR="00F65E40" w:rsidRPr="00762BA4" w:rsidRDefault="00F65E40" w:rsidP="00F65E40">
      <w:pPr>
        <w:keepNext/>
        <w:keepLines/>
        <w:spacing w:before="360" w:after="120" w:line="360" w:lineRule="atLeast"/>
        <w:jc w:val="center"/>
        <w:outlineLvl w:val="1"/>
        <w:rPr>
          <w:rStyle w:val="c1"/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13</w:t>
      </w:r>
    </w:p>
    <w:p w:rsidR="00F43559" w:rsidRPr="00762BA4" w:rsidRDefault="00F43559" w:rsidP="009F32D7">
      <w:pPr>
        <w:pStyle w:val="c4"/>
        <w:shd w:val="clear" w:color="auto" w:fill="FFFFFF"/>
        <w:spacing w:before="0" w:beforeAutospacing="0" w:after="0" w:afterAutospacing="0"/>
        <w:rPr>
          <w:rFonts w:ascii="Bookman Old Style" w:eastAsia="Calibri" w:hAnsi="Bookman Old Style"/>
          <w:color w:val="0E0D15"/>
          <w:lang w:eastAsia="en-US"/>
        </w:rPr>
      </w:pPr>
    </w:p>
    <w:p w:rsidR="00F65E40" w:rsidRPr="00762BA4" w:rsidRDefault="00F65E40" w:rsidP="00F65E40">
      <w:pPr>
        <w:pStyle w:val="c4"/>
        <w:shd w:val="clear" w:color="auto" w:fill="FFFFFF"/>
        <w:spacing w:after="0"/>
        <w:rPr>
          <w:rFonts w:ascii="Bookman Old Style" w:hAnsi="Bookman Old Style"/>
          <w:color w:val="000000"/>
        </w:rPr>
      </w:pPr>
      <w:r w:rsidRPr="00762BA4">
        <w:rPr>
          <w:rFonts w:ascii="Bookman Old Style" w:eastAsia="Calibri" w:hAnsi="Bookman Old Style"/>
          <w:color w:val="0E0D15"/>
          <w:lang w:eastAsia="en-US"/>
        </w:rPr>
        <w:t>При подготовке к аттестации</w:t>
      </w:r>
      <w:r w:rsidRPr="00762BA4">
        <w:rPr>
          <w:rStyle w:val="c2"/>
          <w:rFonts w:ascii="Bookman Old Style" w:hAnsi="Bookman Old Style"/>
          <w:color w:val="000000"/>
          <w:u w:val="single"/>
        </w:rPr>
        <w:t xml:space="preserve">, </w:t>
      </w:r>
      <w:r w:rsidRPr="00762BA4">
        <w:rPr>
          <w:rStyle w:val="c2"/>
          <w:rFonts w:ascii="Bookman Old Style" w:hAnsi="Bookman Old Style"/>
          <w:color w:val="000000"/>
        </w:rPr>
        <w:t>Виктория Евгеньевна изучила нормативные документы по аттестации педагогических работников. Мы обсуждали следующие вопросы</w:t>
      </w:r>
      <w:r w:rsidRPr="00762BA4">
        <w:rPr>
          <w:rStyle w:val="c3"/>
          <w:rFonts w:ascii="Bookman Old Style" w:hAnsi="Bookman Old Style"/>
          <w:color w:val="000000"/>
        </w:rPr>
        <w:t>:</w:t>
      </w:r>
    </w:p>
    <w:p w:rsidR="00F65E40" w:rsidRPr="00762BA4" w:rsidRDefault="00F65E40" w:rsidP="00F65E40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-  по созданию портфолио педагога</w:t>
      </w:r>
    </w:p>
    <w:p w:rsidR="00F65E40" w:rsidRPr="00762BA4" w:rsidRDefault="00F65E40" w:rsidP="00F65E40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- по структуре содержания аналитического отчета</w:t>
      </w:r>
    </w:p>
    <w:p w:rsidR="00F65E40" w:rsidRPr="00762BA4" w:rsidRDefault="00F65E40" w:rsidP="00F65E40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3"/>
          <w:rFonts w:ascii="Bookman Old Style" w:hAnsi="Bookman Old Style"/>
          <w:color w:val="000000"/>
        </w:rPr>
        <w:t>- по оцениванию материала на заявленную категорию</w:t>
      </w:r>
    </w:p>
    <w:p w:rsidR="00F65E40" w:rsidRPr="00762BA4" w:rsidRDefault="00F65E40" w:rsidP="00F65E40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</w:p>
    <w:p w:rsidR="00F65E40" w:rsidRPr="00762BA4" w:rsidRDefault="00F65E40" w:rsidP="00F65E40">
      <w:pPr>
        <w:keepNext/>
        <w:keepLines/>
        <w:spacing w:before="360" w:after="120" w:line="360" w:lineRule="atLeast"/>
        <w:jc w:val="center"/>
        <w:outlineLvl w:val="1"/>
        <w:rPr>
          <w:rStyle w:val="c3"/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14</w:t>
      </w:r>
    </w:p>
    <w:p w:rsidR="005C7DB6" w:rsidRPr="00762BA4" w:rsidRDefault="00F43559" w:rsidP="004B3B53">
      <w:pPr>
        <w:pStyle w:val="c4"/>
        <w:shd w:val="clear" w:color="auto" w:fill="FFFFFF"/>
        <w:spacing w:after="0"/>
        <w:rPr>
          <w:rStyle w:val="c3"/>
          <w:rFonts w:ascii="Bookman Old Style" w:eastAsia="Calibri" w:hAnsi="Bookman Old Style"/>
          <w:color w:val="0E0D15"/>
          <w:lang w:eastAsia="en-US"/>
        </w:rPr>
      </w:pPr>
      <w:r w:rsidRPr="00762BA4">
        <w:rPr>
          <w:rFonts w:ascii="Bookman Old Style" w:eastAsia="Calibri" w:hAnsi="Bookman Old Style"/>
          <w:color w:val="0E0D15"/>
          <w:lang w:eastAsia="en-US"/>
        </w:rPr>
        <w:t>Диссеминация педагогического опыта (оказание методической помощи в анализе и обобщении педагогического опыта</w:t>
      </w:r>
      <w:r w:rsidR="002563B4" w:rsidRPr="00762BA4">
        <w:rPr>
          <w:rFonts w:ascii="Bookman Old Style" w:eastAsia="Calibri" w:hAnsi="Bookman Old Style"/>
          <w:color w:val="0E0D15"/>
          <w:lang w:eastAsia="en-US"/>
        </w:rPr>
        <w:t>)</w:t>
      </w:r>
    </w:p>
    <w:p w:rsidR="005C7DB6" w:rsidRPr="00762BA4" w:rsidRDefault="005C7DB6" w:rsidP="005C7DB6">
      <w:pPr>
        <w:rPr>
          <w:rFonts w:ascii="Bookman Old Style" w:hAnsi="Bookman Old Style"/>
          <w:sz w:val="24"/>
          <w:szCs w:val="24"/>
        </w:rPr>
      </w:pP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По итогам работы 2023-2025 </w:t>
      </w:r>
      <w:proofErr w:type="spellStart"/>
      <w:proofErr w:type="gramStart"/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гг</w:t>
      </w:r>
      <w:proofErr w:type="spellEnd"/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  Виктория</w:t>
      </w:r>
      <w:proofErr w:type="gramEnd"/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 Евгеньевна</w:t>
      </w:r>
      <w:r w:rsidR="00D33E9B"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 подготовила аналитический отчет и подала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 </w:t>
      </w:r>
      <w:r w:rsidR="00D33E9B"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документы на </w:t>
      </w:r>
      <w:r w:rsidR="00DF3687"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процедуру аттестации.  П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о 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lastRenderedPageBreak/>
        <w:t>итогам всестороннего анализа профессиональной деятельности </w:t>
      </w:r>
      <w:r w:rsidR="00E04C47"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 xml:space="preserve">в январе 2026 г. </w:t>
      </w:r>
      <w:r w:rsidRPr="00762BA4">
        <w:rPr>
          <w:rStyle w:val="block"/>
          <w:rFonts w:ascii="Bookman Old Style" w:hAnsi="Bookman Old Style" w:cs="Arial"/>
          <w:color w:val="212529"/>
          <w:sz w:val="24"/>
          <w:szCs w:val="24"/>
        </w:rPr>
        <w:t>ей присвоена первая квалификационная категория</w:t>
      </w:r>
      <w:r w:rsidRPr="00762BA4">
        <w:rPr>
          <w:rStyle w:val="a3"/>
          <w:rFonts w:ascii="Bookman Old Style" w:hAnsi="Bookman Old Style" w:cs="Arial"/>
          <w:color w:val="212529"/>
          <w:sz w:val="24"/>
          <w:szCs w:val="24"/>
        </w:rPr>
        <w:t>.</w:t>
      </w:r>
    </w:p>
    <w:p w:rsidR="00D27F4F" w:rsidRPr="00762BA4" w:rsidRDefault="00D27F4F" w:rsidP="00D27F4F">
      <w:pPr>
        <w:keepNext/>
        <w:keepLines/>
        <w:spacing w:before="360" w:after="120" w:line="360" w:lineRule="atLeast"/>
        <w:jc w:val="center"/>
        <w:outlineLvl w:val="1"/>
        <w:rPr>
          <w:rStyle w:val="c3"/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</w:pPr>
      <w:r w:rsidRPr="00762BA4">
        <w:rPr>
          <w:rFonts w:ascii="Bookman Old Style" w:eastAsiaTheme="majorEastAsia" w:hAnsi="Bookman Old Style" w:cs="Arial"/>
          <w:b/>
          <w:bCs/>
          <w:color w:val="212529"/>
          <w:sz w:val="24"/>
          <w:szCs w:val="24"/>
          <w:shd w:val="clear" w:color="auto" w:fill="FFFFFF"/>
        </w:rPr>
        <w:t>Слайд 15</w:t>
      </w:r>
    </w:p>
    <w:p w:rsidR="00D27F4F" w:rsidRPr="00762BA4" w:rsidRDefault="00D27F4F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C13481" w:rsidRDefault="00980638" w:rsidP="00C13481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62BA4">
        <w:rPr>
          <w:rStyle w:val="c1"/>
          <w:rFonts w:ascii="Bookman Old Style" w:hAnsi="Bookman Old Style"/>
          <w:color w:val="000000"/>
        </w:rPr>
        <w:t>Над чем нам нужно ещё </w:t>
      </w:r>
      <w:r w:rsidRPr="00762BA4">
        <w:rPr>
          <w:rStyle w:val="c0"/>
          <w:rFonts w:ascii="Bookman Old Style" w:hAnsi="Bookman Old Style"/>
          <w:b/>
          <w:bCs/>
          <w:color w:val="000000"/>
        </w:rPr>
        <w:t>работать</w:t>
      </w:r>
      <w:r w:rsidRPr="00762BA4">
        <w:rPr>
          <w:rStyle w:val="c3"/>
          <w:rFonts w:ascii="Bookman Old Style" w:hAnsi="Bookman Old Style"/>
          <w:color w:val="000000"/>
        </w:rPr>
        <w:t>:</w:t>
      </w:r>
      <w:r w:rsidR="00C13481" w:rsidRPr="00C1348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</w:p>
    <w:p w:rsidR="00C13481" w:rsidRDefault="00C13481" w:rsidP="00C13481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углублённо изучить новые нетрадиционные приемы для проведения совместной деятельности детей и </w:t>
      </w:r>
      <w:proofErr w:type="gramStart"/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родителей;</w:t>
      </w: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овладеть новыми образовательными технологиями и методами работы с детьми в использовании предметно-пространственной среды;</w:t>
      </w: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- пополнить картотеку игр, дидактические, игровые пособия, направленные на развитие сенсомоторной координации детей.</w:t>
      </w: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-создать условия для развития потребности и мотивации к непрерывному самообразованию.</w:t>
      </w: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</w:p>
    <w:p w:rsidR="00C13481" w:rsidRDefault="00C13481" w:rsidP="00C13481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C13481" w:rsidRDefault="00C13481" w:rsidP="00980638">
      <w:pPr>
        <w:pStyle w:val="c4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</w:p>
    <w:p w:rsidR="00C13481" w:rsidRPr="00C13481" w:rsidRDefault="00C13481" w:rsidP="00C13481">
      <w:pPr>
        <w:rPr>
          <w:lang w:eastAsia="ru-RU"/>
        </w:rPr>
      </w:pPr>
    </w:p>
    <w:p w:rsidR="00C13481" w:rsidRPr="00C13481" w:rsidRDefault="00C13481" w:rsidP="00C13481">
      <w:pPr>
        <w:rPr>
          <w:lang w:eastAsia="ru-RU"/>
        </w:rPr>
      </w:pPr>
    </w:p>
    <w:p w:rsidR="00C13481" w:rsidRPr="00C13481" w:rsidRDefault="00C13481" w:rsidP="00C13481">
      <w:pPr>
        <w:rPr>
          <w:lang w:eastAsia="ru-RU"/>
        </w:rPr>
      </w:pPr>
    </w:p>
    <w:p w:rsidR="00C13481" w:rsidRPr="00C13481" w:rsidRDefault="00C13481" w:rsidP="00C13481">
      <w:pPr>
        <w:rPr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62BA4" w:rsidRDefault="00762BA4" w:rsidP="00B75688">
      <w:pPr>
        <w:pStyle w:val="2"/>
        <w:spacing w:before="360" w:after="120" w:line="360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19704C" w:rsidRPr="00762BA4" w:rsidRDefault="002563B4" w:rsidP="00B75688">
      <w:pPr>
        <w:pStyle w:val="2"/>
        <w:spacing w:before="360" w:after="120" w:line="360" w:lineRule="atLeast"/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</w:pPr>
      <w:r w:rsidRPr="00762BA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</w:r>
      <w:r w:rsidR="00B75688"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>В сентябре 2023 года я пришла работать в детский сад. С дошкольниками у меня не было стажа работы, а первый год работы - самый сложный для новичка. Огромную помощь в становлении меня, как педагога, в развитии профессиональных умений, в накоплении опыта, освоении лучших методов и приемов работы с детьми, в формировании своего стиля в работе, в достижении авторитета среди детей, родителей, коллег, оказал мой </w:t>
      </w:r>
      <w:r w:rsidR="00B75688" w:rsidRPr="00762BA4">
        <w:rPr>
          <w:rStyle w:val="a3"/>
          <w:rFonts w:ascii="Bookman Old Style" w:hAnsi="Bookman Old Style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наставник – Дука Е.А.</w:t>
      </w:r>
      <w:r w:rsidR="00B75688"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 xml:space="preserve">  </w:t>
      </w:r>
    </w:p>
    <w:p w:rsidR="00980638" w:rsidRPr="00762BA4" w:rsidRDefault="00B75688" w:rsidP="0019704C">
      <w:pPr>
        <w:pStyle w:val="2"/>
        <w:spacing w:before="360" w:after="120" w:line="360" w:lineRule="atLeast"/>
        <w:rPr>
          <w:rStyle w:val="c3"/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>Е.А. показала, объ</w:t>
      </w:r>
      <w:r w:rsidR="0019704C"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>яснила, как вести</w:t>
      </w:r>
      <w:r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 xml:space="preserve"> </w:t>
      </w:r>
      <w:r w:rsidR="0019704C"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>документацию педагога, как организовывать образовательный процесс,</w:t>
      </w:r>
      <w:r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 xml:space="preserve"> обсуждала со мной каждый этап и элемент занятия. Привлекала к обогащению развивающей среды, к изготовлению дидактического материала в соответствии с требованиями ФГОС </w:t>
      </w:r>
      <w:r w:rsidR="0019704C" w:rsidRPr="00762BA4">
        <w:rPr>
          <w:rFonts w:ascii="Bookman Old Style" w:hAnsi="Bookman Old Style" w:cs="Arial"/>
          <w:color w:val="111111"/>
          <w:sz w:val="24"/>
          <w:szCs w:val="24"/>
          <w:shd w:val="clear" w:color="auto" w:fill="FFFFFF"/>
        </w:rPr>
        <w:t>с привлечением детей и родителей</w:t>
      </w:r>
    </w:p>
    <w:p w:rsidR="00B75688" w:rsidRPr="00762BA4" w:rsidRDefault="00B75688" w:rsidP="00B7568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/>
          <w:color w:val="000000"/>
        </w:rPr>
      </w:pPr>
      <w:r w:rsidRPr="00762BA4">
        <w:rPr>
          <w:rStyle w:val="c1"/>
          <w:rFonts w:ascii="Bookman Old Style" w:eastAsiaTheme="majorEastAsia" w:hAnsi="Bookman Old Style"/>
          <w:color w:val="000000"/>
        </w:rPr>
        <w:t>Я приобрела теоретические знания и практические навыки, необходимых для педагогической </w:t>
      </w:r>
      <w:r w:rsidRPr="00762BA4">
        <w:rPr>
          <w:rStyle w:val="c0"/>
          <w:rFonts w:ascii="Bookman Old Style" w:hAnsi="Bookman Old Style"/>
          <w:bCs/>
          <w:color w:val="000000"/>
        </w:rPr>
        <w:t>работы</w:t>
      </w:r>
      <w:r w:rsidRPr="00762BA4">
        <w:rPr>
          <w:rStyle w:val="c1"/>
          <w:rFonts w:ascii="Bookman Old Style" w:eastAsiaTheme="majorEastAsia" w:hAnsi="Bookman Old Style"/>
          <w:color w:val="000000"/>
        </w:rPr>
        <w:t xml:space="preserve">. </w:t>
      </w:r>
      <w:r w:rsidR="002563B4" w:rsidRPr="00762BA4">
        <w:rPr>
          <w:rStyle w:val="c1"/>
          <w:rFonts w:ascii="Bookman Old Style" w:eastAsiaTheme="majorEastAsia" w:hAnsi="Bookman Old Style"/>
          <w:color w:val="000000"/>
        </w:rPr>
        <w:t xml:space="preserve">Мы </w:t>
      </w:r>
      <w:r w:rsidRPr="00762BA4">
        <w:rPr>
          <w:rStyle w:val="c3"/>
          <w:rFonts w:ascii="Bookman Old Style" w:hAnsi="Bookman Old Style"/>
          <w:color w:val="000000"/>
        </w:rPr>
        <w:t xml:space="preserve">анализировали профессиональные компетенции, </w:t>
      </w:r>
      <w:r w:rsidRPr="00762BA4">
        <w:rPr>
          <w:rStyle w:val="c3"/>
          <w:rFonts w:ascii="Bookman Old Style" w:hAnsi="Bookman Old Style"/>
          <w:color w:val="000000"/>
        </w:rPr>
        <w:lastRenderedPageBreak/>
        <w:t xml:space="preserve">которыми должен обладать специалист, отмечали слабые и сильные стороны, искали пути и принимали решения для их усовершенствования; наша совместная деятельность позволила мне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</w:t>
      </w:r>
      <w:r w:rsidR="002563B4" w:rsidRPr="00762BA4">
        <w:rPr>
          <w:rStyle w:val="c3"/>
          <w:rFonts w:ascii="Bookman Old Style" w:hAnsi="Bookman Old Style"/>
          <w:color w:val="000000"/>
        </w:rPr>
        <w:t xml:space="preserve">коллективом, с </w:t>
      </w:r>
      <w:r w:rsidRPr="00762BA4">
        <w:rPr>
          <w:rStyle w:val="c3"/>
          <w:rFonts w:ascii="Bookman Old Style" w:hAnsi="Bookman Old Style"/>
          <w:color w:val="000000"/>
        </w:rPr>
        <w:t>родителями воспитанников.</w:t>
      </w:r>
    </w:p>
    <w:p w:rsidR="0019704C" w:rsidRPr="00762BA4" w:rsidRDefault="0019704C" w:rsidP="00B75688">
      <w:pPr>
        <w:pStyle w:val="c4"/>
        <w:shd w:val="clear" w:color="auto" w:fill="FFFFFF"/>
        <w:spacing w:before="0" w:beforeAutospacing="0" w:after="0" w:afterAutospacing="0"/>
        <w:rPr>
          <w:rStyle w:val="c3"/>
          <w:rFonts w:ascii="Bookman Old Style" w:hAnsi="Bookman Old Style" w:cs="Calibri"/>
          <w:color w:val="000000"/>
        </w:rPr>
      </w:pPr>
      <w:r w:rsidRPr="00762BA4">
        <w:rPr>
          <w:rFonts w:ascii="Bookman Old Style" w:hAnsi="Bookman Old Style" w:cs="Arial"/>
          <w:color w:val="111111"/>
          <w:shd w:val="clear" w:color="auto" w:fill="FFFFFF"/>
        </w:rPr>
        <w:t>Хочется отметить, что работа </w:t>
      </w:r>
      <w:r w:rsidR="00762BA4">
        <w:rPr>
          <w:rStyle w:val="a3"/>
          <w:rFonts w:ascii="Bookman Old Style" w:hAnsi="Bookman Old Style" w:cs="Arial"/>
          <w:color w:val="111111"/>
          <w:bdr w:val="none" w:sz="0" w:space="0" w:color="auto" w:frame="1"/>
          <w:shd w:val="clear" w:color="auto" w:fill="FFFFFF"/>
        </w:rPr>
        <w:t xml:space="preserve">молодого педагога </w:t>
      </w:r>
      <w:r w:rsidRPr="00762BA4">
        <w:rPr>
          <w:rStyle w:val="a3"/>
          <w:rFonts w:ascii="Bookman Old Style" w:hAnsi="Bookman Old Style" w:cs="Arial"/>
          <w:color w:val="111111"/>
          <w:bdr w:val="none" w:sz="0" w:space="0" w:color="auto" w:frame="1"/>
          <w:shd w:val="clear" w:color="auto" w:fill="FFFFFF"/>
        </w:rPr>
        <w:t>наставником</w:t>
      </w:r>
      <w:r w:rsidRPr="00762BA4">
        <w:rPr>
          <w:rFonts w:ascii="Bookman Old Style" w:hAnsi="Bookman Old Style" w:cs="Arial"/>
          <w:color w:val="111111"/>
          <w:shd w:val="clear" w:color="auto" w:fill="FFFFFF"/>
        </w:rPr>
        <w:t> целесообразна и необходима. Благодаря на</w:t>
      </w:r>
      <w:r w:rsidR="002563B4" w:rsidRPr="00762BA4">
        <w:rPr>
          <w:rFonts w:ascii="Bookman Old Style" w:hAnsi="Bookman Old Style" w:cs="Arial"/>
          <w:color w:val="111111"/>
          <w:shd w:val="clear" w:color="auto" w:fill="FFFFFF"/>
        </w:rPr>
        <w:t>шей совместной работе</w:t>
      </w:r>
      <w:r w:rsidRPr="00762BA4">
        <w:rPr>
          <w:rFonts w:ascii="Bookman Old Style" w:hAnsi="Bookman Old Style" w:cs="Arial"/>
          <w:color w:val="111111"/>
          <w:shd w:val="clear" w:color="auto" w:fill="FFFFFF"/>
        </w:rPr>
        <w:t>, я овла</w:t>
      </w:r>
      <w:r w:rsidR="002563B4" w:rsidRPr="00762BA4">
        <w:rPr>
          <w:rFonts w:ascii="Bookman Old Style" w:hAnsi="Bookman Old Style" w:cs="Arial"/>
          <w:color w:val="111111"/>
          <w:shd w:val="clear" w:color="auto" w:fill="FFFFFF"/>
        </w:rPr>
        <w:t>дела необходимыми</w:t>
      </w:r>
      <w:r w:rsidRPr="00762BA4">
        <w:rPr>
          <w:rFonts w:ascii="Bookman Old Style" w:hAnsi="Bookman Old Style" w:cs="Arial"/>
          <w:color w:val="111111"/>
          <w:shd w:val="clear" w:color="auto" w:fill="FFFFFF"/>
        </w:rPr>
        <w:t xml:space="preserve"> навыками работы с детьми, легко адаптировалась к условиям работы в учреждении. За короткий срок смогла проявить свои педагогические знания и творческий потенциал. </w:t>
      </w:r>
    </w:p>
    <w:p w:rsidR="00F92143" w:rsidRPr="00762BA4" w:rsidRDefault="00F92143" w:rsidP="00015569">
      <w:pPr>
        <w:rPr>
          <w:rStyle w:val="block"/>
          <w:rFonts w:ascii="Bookman Old Style" w:hAnsi="Bookman Old Style" w:cs="Arial"/>
          <w:color w:val="212529"/>
          <w:sz w:val="24"/>
          <w:szCs w:val="24"/>
        </w:rPr>
      </w:pPr>
    </w:p>
    <w:sectPr w:rsidR="00F92143" w:rsidRPr="00762BA4" w:rsidSect="00762BA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14C5"/>
    <w:multiLevelType w:val="multilevel"/>
    <w:tmpl w:val="F3F2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C555B"/>
    <w:multiLevelType w:val="multilevel"/>
    <w:tmpl w:val="8944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A64AF"/>
    <w:multiLevelType w:val="multilevel"/>
    <w:tmpl w:val="9FE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7374A"/>
    <w:multiLevelType w:val="multilevel"/>
    <w:tmpl w:val="9DC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39"/>
    <w:rsid w:val="00015569"/>
    <w:rsid w:val="00024BA7"/>
    <w:rsid w:val="00175D6F"/>
    <w:rsid w:val="0019704C"/>
    <w:rsid w:val="001B0356"/>
    <w:rsid w:val="001B2F0A"/>
    <w:rsid w:val="002563B4"/>
    <w:rsid w:val="00426822"/>
    <w:rsid w:val="004A5283"/>
    <w:rsid w:val="004B3B53"/>
    <w:rsid w:val="00512855"/>
    <w:rsid w:val="005C7DB6"/>
    <w:rsid w:val="00676605"/>
    <w:rsid w:val="00696306"/>
    <w:rsid w:val="006B0E39"/>
    <w:rsid w:val="00762BA4"/>
    <w:rsid w:val="007D5049"/>
    <w:rsid w:val="00804860"/>
    <w:rsid w:val="00844ED3"/>
    <w:rsid w:val="008549A9"/>
    <w:rsid w:val="00904D55"/>
    <w:rsid w:val="00972156"/>
    <w:rsid w:val="00980638"/>
    <w:rsid w:val="009F32D7"/>
    <w:rsid w:val="00B75688"/>
    <w:rsid w:val="00BC7111"/>
    <w:rsid w:val="00C10BB3"/>
    <w:rsid w:val="00C13481"/>
    <w:rsid w:val="00CE28AC"/>
    <w:rsid w:val="00D27F4F"/>
    <w:rsid w:val="00D33E9B"/>
    <w:rsid w:val="00D62E7D"/>
    <w:rsid w:val="00DA14AE"/>
    <w:rsid w:val="00DF195F"/>
    <w:rsid w:val="00DF3687"/>
    <w:rsid w:val="00E04C47"/>
    <w:rsid w:val="00F43559"/>
    <w:rsid w:val="00F65E40"/>
    <w:rsid w:val="00F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65C71-28F4-49D6-89A0-37CC76D0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556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155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lock">
    <w:name w:val="block"/>
    <w:basedOn w:val="a0"/>
    <w:rsid w:val="00015569"/>
  </w:style>
  <w:style w:type="character" w:styleId="a4">
    <w:name w:val="Emphasis"/>
    <w:basedOn w:val="a0"/>
    <w:uiPriority w:val="20"/>
    <w:qFormat/>
    <w:rsid w:val="00015569"/>
    <w:rPr>
      <w:i/>
      <w:iCs/>
    </w:rPr>
  </w:style>
  <w:style w:type="character" w:customStyle="1" w:styleId="c1">
    <w:name w:val="c1"/>
    <w:basedOn w:val="a0"/>
    <w:rsid w:val="00980638"/>
  </w:style>
  <w:style w:type="character" w:customStyle="1" w:styleId="c0">
    <w:name w:val="c0"/>
    <w:basedOn w:val="a0"/>
    <w:rsid w:val="00980638"/>
  </w:style>
  <w:style w:type="character" w:customStyle="1" w:styleId="c3">
    <w:name w:val="c3"/>
    <w:basedOn w:val="a0"/>
    <w:rsid w:val="00980638"/>
  </w:style>
  <w:style w:type="paragraph" w:customStyle="1" w:styleId="c4">
    <w:name w:val="c4"/>
    <w:basedOn w:val="a"/>
    <w:rsid w:val="0098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9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0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1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7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7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2026-02-12T09:16:00Z</dcterms:created>
  <dcterms:modified xsi:type="dcterms:W3CDTF">2026-04-23T10:00:00Z</dcterms:modified>
</cp:coreProperties>
</file>