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BD" w:rsidRDefault="00071ED5" w:rsidP="00071ED5">
      <w:pPr>
        <w:jc w:val="both"/>
      </w:pPr>
      <w:r>
        <w:rPr>
          <w:rFonts w:ascii="Tahoma" w:hAnsi="Tahoma" w:cs="Tahoma"/>
          <w:color w:val="5B5B5B"/>
          <w:sz w:val="15"/>
          <w:szCs w:val="15"/>
          <w:shd w:val="clear" w:color="auto" w:fill="FFFFFF"/>
        </w:rPr>
        <w:t>На сайте </w:t>
      </w:r>
      <w:hyperlink r:id="rId4" w:history="1">
        <w:r>
          <w:rPr>
            <w:rStyle w:val="a3"/>
            <w:rFonts w:ascii="Tahoma" w:hAnsi="Tahoma" w:cs="Tahoma"/>
            <w:color w:val="007AD0"/>
            <w:sz w:val="15"/>
            <w:szCs w:val="15"/>
            <w:shd w:val="clear" w:color="auto" w:fill="FFFFFF"/>
          </w:rPr>
          <w:t>www.bus.gov.ru</w:t>
        </w:r>
      </w:hyperlink>
      <w:r>
        <w:rPr>
          <w:rFonts w:ascii="Tahoma" w:hAnsi="Tahoma" w:cs="Tahoma"/>
          <w:color w:val="5B5B5B"/>
          <w:sz w:val="15"/>
          <w:szCs w:val="15"/>
          <w:shd w:val="clear" w:color="auto" w:fill="FFFFFF"/>
        </w:rPr>
        <w:t> реализована возможность оставить отзыв о качестве услуг, предоставляемых образовательными организациями. Приглашаем воспользоваться предоставленным ресурсом и принять участие в оценке деятельности образовательных организаций. С инструкциями о работе с отзывами на этом сайте можно ознакомиться на сайте </w:t>
      </w:r>
      <w:hyperlink r:id="rId5" w:tgtFrame="_blank" w:history="1">
        <w:r>
          <w:rPr>
            <w:rStyle w:val="a3"/>
            <w:rFonts w:ascii="Tahoma" w:hAnsi="Tahoma" w:cs="Tahoma"/>
            <w:color w:val="007AD0"/>
            <w:sz w:val="15"/>
            <w:szCs w:val="15"/>
            <w:shd w:val="clear" w:color="auto" w:fill="FFFFFF"/>
          </w:rPr>
          <w:t>www.minobraz.egov66.ru</w:t>
        </w:r>
      </w:hyperlink>
      <w:r>
        <w:rPr>
          <w:rFonts w:ascii="Tahoma" w:hAnsi="Tahoma" w:cs="Tahoma"/>
          <w:color w:val="5B5B5B"/>
          <w:sz w:val="15"/>
          <w:szCs w:val="15"/>
          <w:shd w:val="clear" w:color="auto" w:fill="FFFFFF"/>
        </w:rPr>
        <w:t> в разделе "Независимая система оценки качества образования"/"Материалы о размещении информации о НОКО на bus.gov.ru". Чтобы ознакомиться с результатами независимой оценки качества оказания услуг организациями социальной сферы, можно перейти по ссылке </w:t>
      </w:r>
      <w:hyperlink r:id="rId6" w:tgtFrame="_blank" w:history="1">
        <w:r>
          <w:rPr>
            <w:rStyle w:val="a3"/>
            <w:rFonts w:ascii="Tahoma" w:hAnsi="Tahoma" w:cs="Tahoma"/>
            <w:color w:val="007AD0"/>
            <w:sz w:val="15"/>
            <w:szCs w:val="15"/>
            <w:shd w:val="clear" w:color="auto" w:fill="FFFFFF"/>
          </w:rPr>
          <w:t>http://bus.gov.ru/pub/independentRating/list</w:t>
        </w:r>
      </w:hyperlink>
      <w:r>
        <w:rPr>
          <w:rFonts w:ascii="Tahoma" w:hAnsi="Tahoma" w:cs="Tahoma"/>
          <w:color w:val="5B5B5B"/>
          <w:sz w:val="15"/>
          <w:szCs w:val="15"/>
          <w:shd w:val="clear" w:color="auto" w:fill="FFFFFF"/>
        </w:rPr>
        <w:t>.</w:t>
      </w:r>
    </w:p>
    <w:sectPr w:rsidR="003C19BD" w:rsidSect="003C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71ED5"/>
    <w:rsid w:val="00071ED5"/>
    <w:rsid w:val="000B030A"/>
    <w:rsid w:val="00112FB0"/>
    <w:rsid w:val="003C19BD"/>
    <w:rsid w:val="003E2F67"/>
    <w:rsid w:val="0058043C"/>
    <w:rsid w:val="005A71FA"/>
    <w:rsid w:val="00CB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E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.gov.ru/pub/independentRating/list" TargetMode="External"/><Relationship Id="rId5" Type="http://schemas.openxmlformats.org/officeDocument/2006/relationships/hyperlink" Target="http://www.minobraz.egov66.ru/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2018-07-19T06:37:00Z</dcterms:created>
  <dcterms:modified xsi:type="dcterms:W3CDTF">2018-07-19T06:38:00Z</dcterms:modified>
</cp:coreProperties>
</file>